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103"/>
        <w:gridCol w:w="1385"/>
      </w:tblGrid>
      <w:tr w:rsidR="0080432A" w:rsidRPr="003A0435" w:rsidTr="006E7703">
        <w:trPr>
          <w:cantSplit/>
          <w:trHeight w:val="1084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432A" w:rsidRPr="003A0435" w:rsidRDefault="0080432A" w:rsidP="006E7703">
            <w:pPr>
              <w:jc w:val="center"/>
            </w:pPr>
            <w:r w:rsidRPr="003A0435">
              <w:t xml:space="preserve">Отдел образования </w:t>
            </w:r>
          </w:p>
          <w:p w:rsidR="0080432A" w:rsidRPr="003A0435" w:rsidRDefault="0080432A" w:rsidP="006E7703">
            <w:pPr>
              <w:jc w:val="center"/>
            </w:pPr>
            <w:r w:rsidRPr="003A0435">
              <w:t xml:space="preserve">администрации муниципального образования </w:t>
            </w:r>
          </w:p>
          <w:p w:rsidR="0080432A" w:rsidRPr="003A0435" w:rsidRDefault="0080432A" w:rsidP="006E7703">
            <w:pPr>
              <w:jc w:val="center"/>
            </w:pPr>
            <w:r w:rsidRPr="003A0435">
              <w:t>«</w:t>
            </w:r>
            <w:proofErr w:type="spellStart"/>
            <w:r w:rsidRPr="003A0435">
              <w:t>Асекеевский</w:t>
            </w:r>
            <w:proofErr w:type="spellEnd"/>
            <w:r w:rsidRPr="003A0435">
              <w:t xml:space="preserve"> район»</w:t>
            </w:r>
          </w:p>
          <w:p w:rsidR="0080432A" w:rsidRPr="003A0435" w:rsidRDefault="0080432A" w:rsidP="006E7703">
            <w:pPr>
              <w:jc w:val="center"/>
            </w:pPr>
            <w:r w:rsidRPr="003A0435">
              <w:t>Оренбургской области</w:t>
            </w:r>
          </w:p>
        </w:tc>
        <w:tc>
          <w:tcPr>
            <w:tcW w:w="1385" w:type="dxa"/>
            <w:shd w:val="clear" w:color="auto" w:fill="auto"/>
            <w:vAlign w:val="bottom"/>
          </w:tcPr>
          <w:p w:rsidR="0080432A" w:rsidRPr="003A0435" w:rsidRDefault="0080432A" w:rsidP="006E7703">
            <w:pPr>
              <w:ind w:left="198"/>
            </w:pPr>
          </w:p>
        </w:tc>
      </w:tr>
    </w:tbl>
    <w:p w:rsidR="0080432A" w:rsidRPr="003A0435" w:rsidRDefault="0080432A" w:rsidP="0080432A">
      <w:pPr>
        <w:spacing w:after="240"/>
        <w:ind w:right="2550"/>
        <w:jc w:val="center"/>
      </w:pPr>
      <w:r w:rsidRPr="003A0435">
        <w:t xml:space="preserve">                             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842"/>
        <w:gridCol w:w="1843"/>
      </w:tblGrid>
      <w:tr w:rsidR="0080432A" w:rsidRPr="003A0435" w:rsidTr="006E7703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32A" w:rsidRPr="003A0435" w:rsidRDefault="0080432A" w:rsidP="006E770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2A" w:rsidRPr="003A0435" w:rsidRDefault="0080432A" w:rsidP="006E7703">
            <w:pPr>
              <w:jc w:val="center"/>
            </w:pPr>
            <w:r w:rsidRPr="003A0435"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2A" w:rsidRPr="003A0435" w:rsidRDefault="0080432A" w:rsidP="006E7703">
            <w:pPr>
              <w:jc w:val="center"/>
            </w:pPr>
            <w:r w:rsidRPr="003A0435">
              <w:t>Дата составления</w:t>
            </w:r>
          </w:p>
        </w:tc>
      </w:tr>
      <w:tr w:rsidR="0080432A" w:rsidRPr="003A0435" w:rsidTr="006E7703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32A" w:rsidRPr="003A0435" w:rsidRDefault="0080432A" w:rsidP="006E7703">
            <w:pPr>
              <w:ind w:right="113"/>
              <w:jc w:val="right"/>
              <w:rPr>
                <w:b/>
                <w:bCs/>
              </w:rPr>
            </w:pPr>
            <w:r w:rsidRPr="003A0435">
              <w:rPr>
                <w:b/>
                <w:bCs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32A" w:rsidRPr="002F7D08" w:rsidRDefault="00C35148" w:rsidP="006E77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32A" w:rsidRPr="002F7D08" w:rsidRDefault="00C35148" w:rsidP="006E77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BD6BB9">
              <w:rPr>
                <w:b/>
                <w:bCs/>
              </w:rPr>
              <w:t>.05.2025</w:t>
            </w:r>
            <w:r w:rsidR="0080432A">
              <w:rPr>
                <w:b/>
                <w:bCs/>
              </w:rPr>
              <w:t>г</w:t>
            </w:r>
          </w:p>
        </w:tc>
      </w:tr>
    </w:tbl>
    <w:p w:rsidR="0080432A" w:rsidRPr="003A0435" w:rsidRDefault="0080432A" w:rsidP="0080432A">
      <w:pPr>
        <w:jc w:val="center"/>
      </w:pPr>
      <w:r w:rsidRPr="003A0435">
        <w:t>(распоряжение)</w:t>
      </w:r>
    </w:p>
    <w:p w:rsidR="0080432A" w:rsidRPr="00255C3A" w:rsidRDefault="0080432A" w:rsidP="0080432A">
      <w:pPr>
        <w:jc w:val="center"/>
        <w:rPr>
          <w:b/>
        </w:rPr>
      </w:pPr>
      <w:r w:rsidRPr="00255C3A">
        <w:rPr>
          <w:b/>
        </w:rPr>
        <w:t>О мерах по организации и проведению летней оздоро</w:t>
      </w:r>
      <w:r w:rsidR="00BD6BB9">
        <w:rPr>
          <w:b/>
        </w:rPr>
        <w:t>вительной кампании 2025</w:t>
      </w:r>
      <w:r w:rsidRPr="00255C3A">
        <w:rPr>
          <w:b/>
        </w:rPr>
        <w:t xml:space="preserve"> года</w:t>
      </w:r>
    </w:p>
    <w:p w:rsidR="0080432A" w:rsidRPr="003A0435" w:rsidRDefault="0080432A" w:rsidP="0080432A"/>
    <w:p w:rsidR="0080432A" w:rsidRPr="0080432A" w:rsidRDefault="0080432A" w:rsidP="0080432A">
      <w:pPr>
        <w:jc w:val="both"/>
      </w:pPr>
      <w:r w:rsidRPr="0080432A">
        <w:t xml:space="preserve">            </w:t>
      </w:r>
      <w:proofErr w:type="gramStart"/>
      <w:r w:rsidRPr="0080432A">
        <w:t>В соответствии с указом Губерн</w:t>
      </w:r>
      <w:r w:rsidR="00C35148">
        <w:t>атора Оренбургской области от 16.05.2025 № 241</w:t>
      </w:r>
      <w:r w:rsidRPr="0080432A">
        <w:t xml:space="preserve">-ук "Об организации отдыха, оздоровления и занятости детей и подростков в Оренбургской области", постановлением Администрации </w:t>
      </w:r>
      <w:proofErr w:type="spellStart"/>
      <w:r w:rsidRPr="0080432A">
        <w:t>А</w:t>
      </w:r>
      <w:r w:rsidR="00F115E0">
        <w:t>секеевского</w:t>
      </w:r>
      <w:proofErr w:type="spellEnd"/>
      <w:r w:rsidR="00F115E0">
        <w:t xml:space="preserve"> района от 23</w:t>
      </w:r>
      <w:r w:rsidR="00C35148">
        <w:t>.04.2025</w:t>
      </w:r>
      <w:r w:rsidR="00F115E0">
        <w:t xml:space="preserve"> № 282</w:t>
      </w:r>
      <w:r w:rsidRPr="0080432A">
        <w:t>-п "Об организации отдыха, оздоровления и занятости детей и подрос</w:t>
      </w:r>
      <w:r w:rsidR="00C35148">
        <w:t xml:space="preserve">тков в </w:t>
      </w:r>
      <w:proofErr w:type="spellStart"/>
      <w:r w:rsidR="00C35148">
        <w:t>Асекеевском</w:t>
      </w:r>
      <w:proofErr w:type="spellEnd"/>
      <w:r w:rsidR="00C35148">
        <w:t xml:space="preserve"> районе в 2025</w:t>
      </w:r>
      <w:r w:rsidRPr="0080432A">
        <w:t xml:space="preserve"> году», в целях обеспечения полноценного отдыха, оздоровления и занятости детей и подростков при проведении летн</w:t>
      </w:r>
      <w:r w:rsidR="00C35148">
        <w:t>ей оздоровительной кампании</w:t>
      </w:r>
      <w:proofErr w:type="gramEnd"/>
      <w:r w:rsidR="00C35148">
        <w:t xml:space="preserve"> 2025</w:t>
      </w:r>
      <w:r w:rsidRPr="0080432A">
        <w:t xml:space="preserve">года </w:t>
      </w:r>
    </w:p>
    <w:p w:rsidR="0080432A" w:rsidRPr="0080432A" w:rsidRDefault="0080432A" w:rsidP="0080432A">
      <w:pPr>
        <w:spacing w:line="25" w:lineRule="atLeast"/>
        <w:ind w:firstLine="709"/>
        <w:jc w:val="both"/>
      </w:pPr>
    </w:p>
    <w:p w:rsidR="0080432A" w:rsidRPr="0080432A" w:rsidRDefault="0080432A" w:rsidP="0080432A">
      <w:pPr>
        <w:spacing w:line="25" w:lineRule="atLeast"/>
        <w:jc w:val="both"/>
      </w:pPr>
      <w:proofErr w:type="spellStart"/>
      <w:proofErr w:type="gramStart"/>
      <w:r w:rsidRPr="0080432A">
        <w:t>п</w:t>
      </w:r>
      <w:proofErr w:type="spellEnd"/>
      <w:proofErr w:type="gramEnd"/>
      <w:r w:rsidRPr="0080432A">
        <w:t xml:space="preserve"> </w:t>
      </w:r>
      <w:proofErr w:type="spellStart"/>
      <w:r w:rsidRPr="0080432A">
        <w:t>р</w:t>
      </w:r>
      <w:proofErr w:type="spellEnd"/>
      <w:r w:rsidRPr="0080432A">
        <w:t xml:space="preserve"> и к а </w:t>
      </w:r>
      <w:proofErr w:type="spellStart"/>
      <w:r w:rsidRPr="0080432A">
        <w:t>з</w:t>
      </w:r>
      <w:proofErr w:type="spellEnd"/>
      <w:r w:rsidRPr="0080432A">
        <w:t xml:space="preserve"> </w:t>
      </w:r>
      <w:proofErr w:type="spellStart"/>
      <w:r w:rsidRPr="0080432A">
        <w:t>ы</w:t>
      </w:r>
      <w:proofErr w:type="spellEnd"/>
      <w:r w:rsidRPr="0080432A">
        <w:t xml:space="preserve"> в а ю:</w:t>
      </w:r>
    </w:p>
    <w:p w:rsidR="0080432A" w:rsidRPr="0080432A" w:rsidRDefault="0080432A" w:rsidP="0080432A">
      <w:pPr>
        <w:spacing w:line="25" w:lineRule="atLeast"/>
        <w:jc w:val="both"/>
      </w:pPr>
    </w:p>
    <w:p w:rsidR="0080432A" w:rsidRPr="0080432A" w:rsidRDefault="0080432A" w:rsidP="0080432A">
      <w:pPr>
        <w:ind w:firstLine="709"/>
        <w:jc w:val="both"/>
      </w:pPr>
      <w:r w:rsidRPr="0080432A">
        <w:t xml:space="preserve">1. Утвердить «План мероприятий  отдела  образования и районных  учреждений дополнительного образования по организации и  проведению летней </w:t>
      </w:r>
      <w:r w:rsidR="00BD6BB9">
        <w:t xml:space="preserve"> оздоровительной кампании в 2025</w:t>
      </w:r>
      <w:r w:rsidRPr="0080432A">
        <w:t xml:space="preserve"> г.» (далее - План)  (Приложение).</w:t>
      </w:r>
    </w:p>
    <w:p w:rsidR="0080432A" w:rsidRPr="0080432A" w:rsidRDefault="0080432A" w:rsidP="0080432A">
      <w:pPr>
        <w:ind w:firstLine="709"/>
        <w:jc w:val="both"/>
      </w:pPr>
    </w:p>
    <w:p w:rsidR="0080432A" w:rsidRPr="0080432A" w:rsidRDefault="0080432A" w:rsidP="0080432A">
      <w:pPr>
        <w:pStyle w:val="a3"/>
        <w:rPr>
          <w:sz w:val="24"/>
          <w:szCs w:val="24"/>
        </w:rPr>
      </w:pPr>
      <w:r w:rsidRPr="0080432A">
        <w:rPr>
          <w:sz w:val="24"/>
          <w:szCs w:val="24"/>
        </w:rPr>
        <w:t xml:space="preserve">2. </w:t>
      </w:r>
      <w:r w:rsidRPr="0080432A">
        <w:rPr>
          <w:sz w:val="24"/>
          <w:szCs w:val="24"/>
          <w:u w:val="single"/>
        </w:rPr>
        <w:t xml:space="preserve">Заместителю руководителя образования </w:t>
      </w:r>
      <w:proofErr w:type="gramStart"/>
      <w:r w:rsidRPr="0080432A">
        <w:rPr>
          <w:sz w:val="24"/>
          <w:szCs w:val="24"/>
          <w:u w:val="single"/>
        </w:rPr>
        <w:t xml:space="preserve">( </w:t>
      </w:r>
      <w:proofErr w:type="gramEnd"/>
      <w:r w:rsidRPr="0080432A">
        <w:rPr>
          <w:sz w:val="24"/>
          <w:szCs w:val="24"/>
          <w:u w:val="single"/>
        </w:rPr>
        <w:t xml:space="preserve">Брусилову А.В.) </w:t>
      </w:r>
      <w:r w:rsidRPr="0080432A">
        <w:rPr>
          <w:sz w:val="24"/>
          <w:szCs w:val="24"/>
        </w:rPr>
        <w:t xml:space="preserve"> осуществлять общую координацию работы всех служб  отдела образования,  районных учреждений дополнительного образования детей по организации и проведению летней оздоровительной кампании школьников и воспитанников дошкольных образовательных учреждений в соответствии с Планом. </w:t>
      </w:r>
    </w:p>
    <w:p w:rsidR="0080432A" w:rsidRPr="0080432A" w:rsidRDefault="0080432A" w:rsidP="0080432A">
      <w:pPr>
        <w:ind w:firstLine="709"/>
        <w:jc w:val="right"/>
      </w:pPr>
      <w:r w:rsidRPr="0080432A">
        <w:t>в течение всего периода</w:t>
      </w:r>
    </w:p>
    <w:p w:rsidR="0080432A" w:rsidRPr="0080432A" w:rsidRDefault="0080432A" w:rsidP="0080432A">
      <w:pPr>
        <w:ind w:firstLine="709"/>
        <w:jc w:val="right"/>
      </w:pPr>
    </w:p>
    <w:p w:rsidR="0080432A" w:rsidRPr="0080432A" w:rsidRDefault="0080432A" w:rsidP="0080432A">
      <w:pPr>
        <w:ind w:firstLine="709"/>
        <w:jc w:val="both"/>
      </w:pPr>
      <w:r w:rsidRPr="0080432A">
        <w:t xml:space="preserve">3. Специалисту  по </w:t>
      </w:r>
      <w:r w:rsidRPr="0080432A">
        <w:rPr>
          <w:u w:val="single"/>
        </w:rPr>
        <w:t xml:space="preserve"> охране  прав детей </w:t>
      </w:r>
      <w:proofErr w:type="gramStart"/>
      <w:r w:rsidRPr="0080432A">
        <w:rPr>
          <w:u w:val="single"/>
        </w:rPr>
        <w:t xml:space="preserve">( </w:t>
      </w:r>
      <w:proofErr w:type="spellStart"/>
      <w:proofErr w:type="gramEnd"/>
      <w:r w:rsidRPr="0080432A">
        <w:rPr>
          <w:u w:val="single"/>
        </w:rPr>
        <w:t>Мингазовой</w:t>
      </w:r>
      <w:proofErr w:type="spellEnd"/>
      <w:r w:rsidRPr="0080432A">
        <w:rPr>
          <w:u w:val="single"/>
        </w:rPr>
        <w:t xml:space="preserve"> Р.Р.)</w:t>
      </w:r>
      <w:r w:rsidRPr="0080432A">
        <w:t xml:space="preserve"> осуществлять координацию деятельности руководителей ОУ по организации  летнего отдыха детей оздоровления </w:t>
      </w:r>
      <w:r w:rsidR="00BD6BB9">
        <w:t xml:space="preserve">и занятости в летний период 2025 </w:t>
      </w:r>
      <w:r w:rsidRPr="0080432A">
        <w:t>года, оставшихся без попечения родителей.</w:t>
      </w:r>
    </w:p>
    <w:p w:rsidR="0080432A" w:rsidRPr="0080432A" w:rsidRDefault="0080432A" w:rsidP="0080432A">
      <w:pPr>
        <w:ind w:firstLine="709"/>
        <w:jc w:val="right"/>
      </w:pPr>
      <w:r w:rsidRPr="0080432A">
        <w:t>в течение всего периода</w:t>
      </w:r>
    </w:p>
    <w:p w:rsidR="0080432A" w:rsidRPr="0080432A" w:rsidRDefault="0080432A" w:rsidP="0080432A">
      <w:pPr>
        <w:ind w:firstLine="709"/>
        <w:jc w:val="right"/>
      </w:pPr>
    </w:p>
    <w:p w:rsidR="0080432A" w:rsidRPr="0080432A" w:rsidRDefault="0080432A" w:rsidP="0080432A">
      <w:pPr>
        <w:ind w:firstLine="709"/>
        <w:jc w:val="both"/>
        <w:rPr>
          <w:u w:val="single"/>
        </w:rPr>
      </w:pPr>
      <w:r w:rsidRPr="0080432A">
        <w:t xml:space="preserve">4.    Ведущему специалисту отдела образования </w:t>
      </w:r>
      <w:proofErr w:type="gramStart"/>
      <w:r w:rsidRPr="0080432A">
        <w:t xml:space="preserve">( </w:t>
      </w:r>
      <w:proofErr w:type="gramEnd"/>
      <w:r w:rsidRPr="0080432A">
        <w:t>Юсуповой Б.К.)</w:t>
      </w:r>
    </w:p>
    <w:p w:rsidR="0080432A" w:rsidRPr="0080432A" w:rsidRDefault="0080432A" w:rsidP="0080432A">
      <w:pPr>
        <w:pStyle w:val="a5"/>
        <w:rPr>
          <w:sz w:val="24"/>
          <w:szCs w:val="24"/>
        </w:rPr>
      </w:pPr>
      <w:r w:rsidRPr="0080432A">
        <w:rPr>
          <w:sz w:val="24"/>
          <w:szCs w:val="24"/>
        </w:rPr>
        <w:t xml:space="preserve">          4.1.  Организовать изучение и методическое сопровождение деятельности  ОУ по организации и проведению летн</w:t>
      </w:r>
      <w:r w:rsidR="00BD6BB9">
        <w:rPr>
          <w:sz w:val="24"/>
          <w:szCs w:val="24"/>
        </w:rPr>
        <w:t>ей оздоровительной кампании 2025</w:t>
      </w:r>
      <w:r w:rsidRPr="0080432A">
        <w:rPr>
          <w:sz w:val="24"/>
          <w:szCs w:val="24"/>
        </w:rPr>
        <w:t xml:space="preserve"> года.</w:t>
      </w:r>
    </w:p>
    <w:p w:rsidR="0080432A" w:rsidRPr="0080432A" w:rsidRDefault="0080432A" w:rsidP="0080432A">
      <w:pPr>
        <w:ind w:firstLine="709"/>
        <w:jc w:val="both"/>
      </w:pPr>
      <w:r w:rsidRPr="0080432A">
        <w:t xml:space="preserve">4.2. Осуществлять общую координацию вопросов по организации и проведению  районных массовых мероприятий и конкурсов в сфере отдыха, оздоровления и занятости детей и подростков в соответствии с Планом. </w:t>
      </w:r>
    </w:p>
    <w:p w:rsidR="0080432A" w:rsidRPr="0080432A" w:rsidRDefault="0080432A" w:rsidP="0080432A">
      <w:pPr>
        <w:pStyle w:val="a3"/>
        <w:rPr>
          <w:sz w:val="24"/>
          <w:szCs w:val="24"/>
        </w:rPr>
      </w:pPr>
      <w:r w:rsidRPr="0080432A">
        <w:rPr>
          <w:sz w:val="24"/>
          <w:szCs w:val="24"/>
        </w:rPr>
        <w:t>4.3. Оказывать организационно-методическую помощь по вопросам подготовки  кадров организаторов летнего отдыха.</w:t>
      </w:r>
    </w:p>
    <w:p w:rsidR="0080432A" w:rsidRPr="0080432A" w:rsidRDefault="0080432A" w:rsidP="0080432A">
      <w:pPr>
        <w:pStyle w:val="a3"/>
        <w:rPr>
          <w:sz w:val="24"/>
          <w:szCs w:val="24"/>
        </w:rPr>
      </w:pPr>
      <w:r w:rsidRPr="0080432A">
        <w:rPr>
          <w:sz w:val="24"/>
          <w:szCs w:val="24"/>
        </w:rPr>
        <w:t>4.4. Взять на контроль комплектование ЛДП квалифицированными педагогическими кадрами.</w:t>
      </w:r>
    </w:p>
    <w:p w:rsidR="0080432A" w:rsidRPr="0080432A" w:rsidRDefault="0080432A" w:rsidP="0080432A">
      <w:pPr>
        <w:pStyle w:val="2"/>
        <w:rPr>
          <w:sz w:val="24"/>
        </w:rPr>
      </w:pPr>
      <w:r w:rsidRPr="0080432A">
        <w:rPr>
          <w:sz w:val="24"/>
        </w:rPr>
        <w:t>4.5. Организовать освещение наиболее значимых мероприятий в рамках летней оздоровительной кампании в средствах массовой информации.</w:t>
      </w:r>
    </w:p>
    <w:p w:rsidR="0080432A" w:rsidRPr="0080432A" w:rsidRDefault="0080432A" w:rsidP="0080432A">
      <w:pPr>
        <w:ind w:firstLine="709"/>
        <w:jc w:val="right"/>
      </w:pPr>
      <w:r w:rsidRPr="0080432A">
        <w:t>в течение всего периода</w:t>
      </w:r>
    </w:p>
    <w:p w:rsidR="0080432A" w:rsidRPr="0080432A" w:rsidRDefault="0080432A" w:rsidP="0080432A">
      <w:pPr>
        <w:ind w:firstLine="709"/>
      </w:pPr>
    </w:p>
    <w:p w:rsidR="0080432A" w:rsidRPr="0080432A" w:rsidRDefault="0080432A" w:rsidP="0080432A">
      <w:pPr>
        <w:ind w:firstLine="709"/>
        <w:jc w:val="both"/>
      </w:pPr>
      <w:r w:rsidRPr="0080432A">
        <w:t xml:space="preserve">5. </w:t>
      </w:r>
      <w:r w:rsidRPr="0080432A">
        <w:rPr>
          <w:u w:val="single"/>
        </w:rPr>
        <w:t xml:space="preserve"> Организациям   дополнительного     образования   детей</w:t>
      </w:r>
      <w:r w:rsidRPr="0080432A">
        <w:t xml:space="preserve">  </w:t>
      </w:r>
      <w:proofErr w:type="gramStart"/>
      <w:r w:rsidRPr="0080432A">
        <w:t xml:space="preserve">( </w:t>
      </w:r>
      <w:proofErr w:type="spellStart"/>
      <w:proofErr w:type="gramEnd"/>
      <w:r w:rsidRPr="0080432A">
        <w:t>Гаязов</w:t>
      </w:r>
      <w:proofErr w:type="spellEnd"/>
      <w:r w:rsidRPr="0080432A">
        <w:t xml:space="preserve"> Г.Г., </w:t>
      </w:r>
      <w:proofErr w:type="spellStart"/>
      <w:r w:rsidRPr="0080432A">
        <w:t>Халиулина</w:t>
      </w:r>
      <w:proofErr w:type="spellEnd"/>
      <w:r w:rsidRPr="0080432A">
        <w:t xml:space="preserve"> А.Ф.):         </w:t>
      </w:r>
    </w:p>
    <w:p w:rsidR="0080432A" w:rsidRPr="0080432A" w:rsidRDefault="0080432A" w:rsidP="0080432A">
      <w:pPr>
        <w:ind w:firstLine="709"/>
        <w:jc w:val="both"/>
      </w:pPr>
      <w:r w:rsidRPr="0080432A">
        <w:t>5.1.  Организовать работу постоянно действующих консультационных пунктов для оказания методической помощи по организации летнего отдыха детей и подростков по своим профилям.</w:t>
      </w:r>
    </w:p>
    <w:p w:rsidR="0080432A" w:rsidRPr="0080432A" w:rsidRDefault="0080432A" w:rsidP="0080432A">
      <w:pPr>
        <w:ind w:firstLine="709"/>
        <w:jc w:val="right"/>
      </w:pPr>
      <w:r w:rsidRPr="0080432A">
        <w:t>в течение всего периода</w:t>
      </w:r>
    </w:p>
    <w:p w:rsidR="0080432A" w:rsidRPr="0080432A" w:rsidRDefault="0080432A" w:rsidP="0080432A">
      <w:pPr>
        <w:ind w:firstLine="709"/>
        <w:jc w:val="both"/>
      </w:pPr>
    </w:p>
    <w:p w:rsidR="0080432A" w:rsidRPr="0080432A" w:rsidRDefault="0080432A" w:rsidP="0080432A">
      <w:pPr>
        <w:ind w:firstLine="709"/>
        <w:jc w:val="both"/>
      </w:pPr>
      <w:r w:rsidRPr="0080432A">
        <w:t>5.2. Организовать:</w:t>
      </w:r>
    </w:p>
    <w:p w:rsidR="0080432A" w:rsidRPr="0080432A" w:rsidRDefault="0080432A" w:rsidP="0080432A">
      <w:pPr>
        <w:ind w:firstLine="709"/>
        <w:jc w:val="both"/>
      </w:pPr>
      <w:r w:rsidRPr="0080432A">
        <w:t>- подготовку и проведение  районных массовых мероприятий в соответствии с Планом;</w:t>
      </w:r>
    </w:p>
    <w:p w:rsidR="0080432A" w:rsidRPr="0080432A" w:rsidRDefault="0080432A" w:rsidP="0080432A">
      <w:pPr>
        <w:ind w:firstLine="709"/>
        <w:jc w:val="right"/>
      </w:pPr>
      <w:r w:rsidRPr="0080432A">
        <w:t>в течение всего периода</w:t>
      </w:r>
    </w:p>
    <w:p w:rsidR="0080432A" w:rsidRPr="0080432A" w:rsidRDefault="0080432A" w:rsidP="0080432A">
      <w:pPr>
        <w:ind w:firstLine="709"/>
      </w:pPr>
      <w:r w:rsidRPr="0080432A">
        <w:t xml:space="preserve">-  участие в областных профильных сменах воспитанников </w:t>
      </w:r>
      <w:proofErr w:type="spellStart"/>
      <w:r w:rsidRPr="0080432A">
        <w:t>очн</w:t>
      </w:r>
      <w:proofErr w:type="gramStart"/>
      <w:r w:rsidRPr="0080432A">
        <w:t>о</w:t>
      </w:r>
      <w:proofErr w:type="spellEnd"/>
      <w:r w:rsidRPr="0080432A">
        <w:t>-</w:t>
      </w:r>
      <w:proofErr w:type="gramEnd"/>
      <w:r w:rsidRPr="0080432A">
        <w:t xml:space="preserve"> заочных школ, одаренных детей творческих объединений различных направлений деятельности организаций общего и дополнительного образования  (при снятии ограничительных мероприятий и стабилизации эпидемической ситуации) .</w:t>
      </w:r>
    </w:p>
    <w:p w:rsidR="0080432A" w:rsidRPr="0080432A" w:rsidRDefault="0080432A" w:rsidP="0080432A">
      <w:pPr>
        <w:ind w:firstLine="709"/>
      </w:pPr>
      <w:r w:rsidRPr="0080432A">
        <w:t xml:space="preserve">- внесение информации об одаренных детях в Единую базу данных детей </w:t>
      </w:r>
      <w:proofErr w:type="spellStart"/>
      <w:r w:rsidRPr="0080432A">
        <w:t>Асекеевского</w:t>
      </w:r>
      <w:proofErr w:type="spellEnd"/>
      <w:r w:rsidRPr="0080432A">
        <w:t xml:space="preserve"> района, подлежащих отдыху и оздоровлению;</w:t>
      </w:r>
    </w:p>
    <w:p w:rsidR="0080432A" w:rsidRPr="0080432A" w:rsidRDefault="0080432A" w:rsidP="0080432A">
      <w:pPr>
        <w:ind w:firstLine="709"/>
        <w:jc w:val="both"/>
      </w:pPr>
    </w:p>
    <w:p w:rsidR="0080432A" w:rsidRPr="0080432A" w:rsidRDefault="0080432A" w:rsidP="0080432A">
      <w:pPr>
        <w:ind w:firstLine="709"/>
        <w:jc w:val="both"/>
      </w:pPr>
      <w:r w:rsidRPr="0080432A">
        <w:t>5.3. Обеспечить меры безопасности и охраны жизни и здоровья детей во время:</w:t>
      </w:r>
    </w:p>
    <w:p w:rsidR="0080432A" w:rsidRPr="0080432A" w:rsidRDefault="0080432A" w:rsidP="00C35148">
      <w:pPr>
        <w:ind w:firstLine="709"/>
        <w:jc w:val="both"/>
        <w:rPr>
          <w:b/>
        </w:rPr>
      </w:pPr>
      <w:proofErr w:type="gramStart"/>
      <w:r w:rsidRPr="0080432A">
        <w:t xml:space="preserve">-   проведения    массовых мероприятий, своевременно согласовав сроки и места проведения массовых мероприятий с правоохранительными органами, органами пожарного надзора, </w:t>
      </w:r>
      <w:proofErr w:type="spellStart"/>
      <w:r w:rsidRPr="0080432A">
        <w:t>Роспотребнадзора</w:t>
      </w:r>
      <w:proofErr w:type="spellEnd"/>
      <w:r w:rsidRPr="0080432A">
        <w:t xml:space="preserve"> и здравоохранения</w:t>
      </w:r>
      <w:r w:rsidR="00C35148">
        <w:t xml:space="preserve">, </w:t>
      </w:r>
      <w:r w:rsidRPr="0080432A">
        <w:t>организации перевозок детей всеми видами транспорта для участия в областных, всероссийских и международных массовых мероприятиях и профильных сменах в соответствии с Постановлением Правительства  РФ от 17.12.2013г №1177 «Об утверждении Правил организованной перевозки группы детей автобусом» и методическими рекомендациями по</w:t>
      </w:r>
      <w:proofErr w:type="gramEnd"/>
      <w:r w:rsidRPr="0080432A">
        <w:t xml:space="preserve"> обеспечению санитарн</w:t>
      </w:r>
      <w:proofErr w:type="gramStart"/>
      <w:r w:rsidRPr="0080432A">
        <w:t>о-</w:t>
      </w:r>
      <w:proofErr w:type="gramEnd"/>
      <w:r w:rsidRPr="0080432A">
        <w:t xml:space="preserve"> эпидемиологического благополучия и безопасности дорожного движения при перевозке организованных групп  автомобильным транспортом, утвержденными  </w:t>
      </w:r>
      <w:proofErr w:type="spellStart"/>
      <w:r w:rsidRPr="0080432A">
        <w:t>Роспотребнадзором</w:t>
      </w:r>
      <w:proofErr w:type="spellEnd"/>
      <w:r w:rsidRPr="0080432A">
        <w:t xml:space="preserve"> и МВД РФ 21.09.2006г, и санитарными правилами « Санитарно – эпидемиологические требования  к перевозке железнодорожным транспортом организованных групп детей СП 2.5.3157-14» от 21 апреля 2014 года №3 а также руководствоваться рекомендациями по организации работы организаций отдыха и их оздоровления</w:t>
      </w:r>
      <w:r w:rsidR="00C35148">
        <w:t>.</w:t>
      </w:r>
    </w:p>
    <w:p w:rsidR="0080432A" w:rsidRPr="0080432A" w:rsidRDefault="0080432A" w:rsidP="0080432A">
      <w:pPr>
        <w:ind w:firstLine="709"/>
        <w:jc w:val="both"/>
      </w:pPr>
    </w:p>
    <w:p w:rsidR="0080432A" w:rsidRPr="0080432A" w:rsidRDefault="0080432A" w:rsidP="0080432A">
      <w:pPr>
        <w:ind w:firstLine="709"/>
        <w:jc w:val="right"/>
      </w:pPr>
      <w:r w:rsidRPr="0080432A">
        <w:t>в течение всего периода</w:t>
      </w:r>
    </w:p>
    <w:p w:rsidR="0080432A" w:rsidRPr="0080432A" w:rsidRDefault="0080432A" w:rsidP="0085256E"/>
    <w:p w:rsidR="0080432A" w:rsidRPr="0080432A" w:rsidRDefault="0080432A" w:rsidP="0080432A">
      <w:pPr>
        <w:ind w:firstLine="709"/>
        <w:jc w:val="both"/>
      </w:pPr>
      <w:r w:rsidRPr="0080432A">
        <w:t xml:space="preserve">7. Рекомендовать </w:t>
      </w:r>
      <w:r w:rsidRPr="0080432A">
        <w:rPr>
          <w:u w:val="single"/>
        </w:rPr>
        <w:t>руководителям  ОУ</w:t>
      </w:r>
      <w:proofErr w:type="gramStart"/>
      <w:r w:rsidRPr="0080432A">
        <w:rPr>
          <w:u w:val="single"/>
        </w:rPr>
        <w:t xml:space="preserve"> :</w:t>
      </w:r>
      <w:proofErr w:type="gramEnd"/>
    </w:p>
    <w:p w:rsidR="0080432A" w:rsidRPr="0080432A" w:rsidRDefault="0080432A" w:rsidP="0080432A">
      <w:pPr>
        <w:ind w:firstLine="709"/>
        <w:jc w:val="both"/>
      </w:pPr>
      <w:r w:rsidRPr="0080432A">
        <w:t>7.1. Организовать отдых, оздоровление и занятость детей и подростков на уровне не ниже показателей предыдущего года.</w:t>
      </w:r>
    </w:p>
    <w:p w:rsidR="0080432A" w:rsidRPr="0080432A" w:rsidRDefault="0080432A" w:rsidP="0080432A">
      <w:pPr>
        <w:ind w:firstLine="709"/>
        <w:jc w:val="right"/>
      </w:pPr>
      <w:r w:rsidRPr="0080432A">
        <w:t>в течение всего периода</w:t>
      </w:r>
    </w:p>
    <w:p w:rsidR="0080432A" w:rsidRPr="0080432A" w:rsidRDefault="0080432A" w:rsidP="0080432A">
      <w:pPr>
        <w:ind w:firstLine="709"/>
        <w:jc w:val="both"/>
      </w:pPr>
      <w:r w:rsidRPr="0080432A">
        <w:t>7.2. Взять под личный</w:t>
      </w:r>
      <w:r w:rsidRPr="0080432A">
        <w:rPr>
          <w:b/>
        </w:rPr>
        <w:t xml:space="preserve"> </w:t>
      </w:r>
      <w:r w:rsidRPr="0080432A">
        <w:t>контроль:</w:t>
      </w:r>
    </w:p>
    <w:p w:rsidR="0080432A" w:rsidRPr="0080432A" w:rsidRDefault="0080432A" w:rsidP="0080432A">
      <w:pPr>
        <w:ind w:firstLine="709"/>
        <w:jc w:val="both"/>
      </w:pPr>
      <w:r w:rsidRPr="0080432A">
        <w:t>7.2.1. кадровое обеспечение летней оздоровительной кампании, в том числе:</w:t>
      </w:r>
    </w:p>
    <w:p w:rsidR="0080432A" w:rsidRPr="0080432A" w:rsidRDefault="0080432A" w:rsidP="0080432A">
      <w:pPr>
        <w:ind w:firstLine="709"/>
        <w:jc w:val="both"/>
      </w:pPr>
      <w:proofErr w:type="gramStart"/>
      <w:r w:rsidRPr="0080432A">
        <w:t xml:space="preserve">- осуществлять комплектование летних ЛДП кадрами вожатых преимущественно за счет студентов педагогических учебных заведений области, на основе договоров с вузами и </w:t>
      </w:r>
      <w:proofErr w:type="spellStart"/>
      <w:r w:rsidRPr="0080432A">
        <w:t>ссузами</w:t>
      </w:r>
      <w:proofErr w:type="spellEnd"/>
      <w:r w:rsidRPr="0080432A">
        <w:t xml:space="preserve">,  воспитателей - за счет педагогических работников образовательных учреждений области; организовать их подготовку по вопросам организации </w:t>
      </w:r>
      <w:proofErr w:type="spellStart"/>
      <w:r w:rsidRPr="0080432A">
        <w:t>здоровьесберегающего</w:t>
      </w:r>
      <w:proofErr w:type="spellEnd"/>
      <w:r w:rsidRPr="0080432A">
        <w:t xml:space="preserve"> и безопасного детского отдыха, проведения </w:t>
      </w:r>
      <w:proofErr w:type="spellStart"/>
      <w:r w:rsidRPr="0080432A">
        <w:t>антинаркотических</w:t>
      </w:r>
      <w:proofErr w:type="spellEnd"/>
      <w:r w:rsidRPr="0080432A">
        <w:t xml:space="preserve"> профилактических мероприятий и обеспечить контроль за качественным выполнением ими своих должностных обязанностей;</w:t>
      </w:r>
      <w:proofErr w:type="gramEnd"/>
    </w:p>
    <w:p w:rsidR="0080432A" w:rsidRPr="0080432A" w:rsidRDefault="0080432A" w:rsidP="0080432A">
      <w:pPr>
        <w:ind w:firstLine="709"/>
        <w:jc w:val="both"/>
      </w:pPr>
      <w:r w:rsidRPr="0080432A">
        <w:t xml:space="preserve">- обеспечить </w:t>
      </w:r>
      <w:proofErr w:type="gramStart"/>
      <w:r w:rsidRPr="0080432A">
        <w:t>контроль за</w:t>
      </w:r>
      <w:proofErr w:type="gramEnd"/>
      <w:r w:rsidRPr="0080432A">
        <w:t xml:space="preserve"> качественным выполнением педагогическими кадрами своих должностных обязанностей;</w:t>
      </w:r>
    </w:p>
    <w:p w:rsidR="0080432A" w:rsidRPr="0080432A" w:rsidRDefault="0080432A" w:rsidP="0080432A">
      <w:pPr>
        <w:ind w:firstLine="709"/>
        <w:jc w:val="both"/>
      </w:pPr>
      <w:r w:rsidRPr="0080432A">
        <w:lastRenderedPageBreak/>
        <w:t>- исключить допуск к работе с детьми в плавательных бассейнах и открытых водоемах специалистов, не прошедших обучение и не имеющих удостоверений инструктора-спасателя или инструктора-матроса;</w:t>
      </w:r>
    </w:p>
    <w:p w:rsidR="0080432A" w:rsidRPr="0080432A" w:rsidRDefault="0080432A" w:rsidP="0080432A">
      <w:pPr>
        <w:ind w:firstLine="709"/>
        <w:jc w:val="both"/>
      </w:pPr>
      <w:proofErr w:type="gramStart"/>
      <w:r w:rsidRPr="0080432A">
        <w:t xml:space="preserve">- принять дополнительные меры по недопущению к работе лиц, имеющих или имевших судимость, </w:t>
      </w:r>
      <w:r w:rsidRPr="0080432A">
        <w:rPr>
          <w:color w:val="000000"/>
        </w:rPr>
        <w:t>подвергавшихся или подвергающихся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</w:t>
      </w:r>
      <w:proofErr w:type="gramEnd"/>
      <w:r w:rsidRPr="0080432A">
        <w:rPr>
          <w:color w:val="000000"/>
        </w:rPr>
        <w:t>, здоровья населения и общественной нравственности, а также против общественной безопасности; </w:t>
      </w:r>
    </w:p>
    <w:p w:rsidR="0080432A" w:rsidRPr="0080432A" w:rsidRDefault="0080432A" w:rsidP="0080432A">
      <w:pPr>
        <w:ind w:firstLine="709"/>
        <w:jc w:val="both"/>
      </w:pPr>
      <w:r w:rsidRPr="0080432A">
        <w:t xml:space="preserve">- привлекать к работе в оздоровительных лагерях всех типов специалистов: педагогов-психологов,  логопедов-дефектологов, сотрудников ПМПК, а также специалистов данного профиля, работающих в образовательных учреждениях, с целью повышения эффективности оздоровления детей из семей социального риска; детей, имеющих отклонения в здоровье или поведении; детей, испытывающих трудности в общении </w:t>
      </w:r>
      <w:proofErr w:type="gramStart"/>
      <w:r w:rsidRPr="0080432A">
        <w:t>со</w:t>
      </w:r>
      <w:proofErr w:type="gramEnd"/>
      <w:r w:rsidRPr="0080432A">
        <w:t xml:space="preserve"> взрослыми и сверстниками;</w:t>
      </w:r>
    </w:p>
    <w:p w:rsidR="0080432A" w:rsidRPr="0080432A" w:rsidRDefault="0080432A" w:rsidP="0080432A">
      <w:pPr>
        <w:ind w:firstLine="709"/>
        <w:jc w:val="both"/>
      </w:pPr>
      <w:r w:rsidRPr="0080432A">
        <w:t xml:space="preserve">- соблюдать все медицинские и квалификационные требования при комплектовании детских лагерей дневного пребывания  работниками пищеблока, обеспечив </w:t>
      </w:r>
      <w:proofErr w:type="gramStart"/>
      <w:r w:rsidRPr="0080432A">
        <w:t>контроль за</w:t>
      </w:r>
      <w:proofErr w:type="gramEnd"/>
      <w:r w:rsidRPr="0080432A">
        <w:t xml:space="preserve"> качественным выполнением ими своих обязанностей;</w:t>
      </w:r>
    </w:p>
    <w:p w:rsidR="0080432A" w:rsidRPr="0080432A" w:rsidRDefault="0080432A" w:rsidP="0080432A">
      <w:pPr>
        <w:ind w:firstLine="709"/>
        <w:jc w:val="both"/>
        <w:rPr>
          <w:rFonts w:eastAsia="Calibri"/>
        </w:rPr>
      </w:pPr>
      <w:r w:rsidRPr="0080432A">
        <w:t xml:space="preserve">- </w:t>
      </w:r>
      <w:r w:rsidRPr="0080432A">
        <w:rPr>
          <w:rFonts w:eastAsia="Calibri"/>
        </w:rPr>
        <w:t xml:space="preserve">максимально сохранить ставки педагогов дополнительного образования </w:t>
      </w:r>
      <w:r w:rsidRPr="0080432A">
        <w:rPr>
          <w:rFonts w:eastAsia="Calibri"/>
          <w:b/>
        </w:rPr>
        <w:t xml:space="preserve">- </w:t>
      </w:r>
      <w:r w:rsidRPr="0080432A">
        <w:rPr>
          <w:rFonts w:eastAsia="Calibri"/>
        </w:rPr>
        <w:t>совместителей муниципальных</w:t>
      </w:r>
      <w:r w:rsidRPr="0080432A">
        <w:rPr>
          <w:rFonts w:eastAsia="Calibri"/>
          <w:b/>
        </w:rPr>
        <w:t xml:space="preserve"> </w:t>
      </w:r>
      <w:r w:rsidRPr="0080432A">
        <w:rPr>
          <w:rFonts w:eastAsia="Calibri"/>
        </w:rPr>
        <w:t>учреждений дополнительного образования детей на летний период;</w:t>
      </w:r>
    </w:p>
    <w:p w:rsidR="0080432A" w:rsidRPr="0080432A" w:rsidRDefault="0080432A" w:rsidP="0080432A">
      <w:pPr>
        <w:autoSpaceDE w:val="0"/>
        <w:autoSpaceDN w:val="0"/>
        <w:adjustRightInd w:val="0"/>
        <w:ind w:firstLine="720"/>
        <w:jc w:val="both"/>
      </w:pPr>
      <w:r w:rsidRPr="0080432A">
        <w:rPr>
          <w:rFonts w:eastAsia="Calibri"/>
        </w:rPr>
        <w:t xml:space="preserve">- на основе межведомственного взаимодействия организовать комплектование </w:t>
      </w:r>
      <w:r w:rsidRPr="0080432A">
        <w:t>квалифицированными кадрами тренеров-преподавателей и педагогов-организаторов, руководителей кружков, клубов, творческих объединений для работы по месту жительства, на  дворовых площадках в дневное и вечернее время;</w:t>
      </w:r>
    </w:p>
    <w:p w:rsidR="0080432A" w:rsidRPr="0080432A" w:rsidRDefault="0080432A" w:rsidP="0080432A">
      <w:pPr>
        <w:ind w:firstLine="709"/>
        <w:jc w:val="both"/>
      </w:pPr>
      <w:r w:rsidRPr="0080432A">
        <w:t>7.2.2. организацию безопасности и охраны правопорядка в детских оздоровительных учреждениях, в том числе:</w:t>
      </w:r>
    </w:p>
    <w:p w:rsidR="0080432A" w:rsidRPr="0080432A" w:rsidRDefault="0080432A" w:rsidP="0080432A">
      <w:pPr>
        <w:ind w:firstLine="709"/>
        <w:jc w:val="both"/>
      </w:pPr>
      <w:r w:rsidRPr="0080432A">
        <w:t>- не допускать открытия лагерей всех типов без разрешения органов санитарно-эпидемиологического и противопожарного надзора;</w:t>
      </w:r>
    </w:p>
    <w:p w:rsidR="0080432A" w:rsidRPr="0080432A" w:rsidRDefault="0080432A" w:rsidP="0080432A">
      <w:pPr>
        <w:ind w:firstLine="709"/>
        <w:jc w:val="both"/>
      </w:pPr>
      <w:r w:rsidRPr="0080432A">
        <w:t>- уделять особое внимание организации полноценного питания детей, в т.ч. детей дошкольного возраста, строгому выполнению санитарно-гигиенических норм и проведению противоэпидемических мероприятий;</w:t>
      </w:r>
    </w:p>
    <w:p w:rsidR="0080432A" w:rsidRPr="0080432A" w:rsidRDefault="0080432A" w:rsidP="0080432A">
      <w:pPr>
        <w:ind w:firstLine="709"/>
        <w:jc w:val="both"/>
      </w:pPr>
      <w:r w:rsidRPr="0080432A">
        <w:t>- продолжать работу по профилактике детского дорожно-транспортного травматизма, соблюдению техники безопасности во всех типах детских оздоровительных лагерей,  в дошкольных образовательных учреждениях, в т.ч. во время проведения массовых мероприятий, туристических походов, поездок и перевозок детей всеми видами транспорта;</w:t>
      </w:r>
    </w:p>
    <w:p w:rsidR="0080432A" w:rsidRPr="0080432A" w:rsidRDefault="0080432A" w:rsidP="0080432A">
      <w:pPr>
        <w:ind w:firstLine="709"/>
        <w:jc w:val="both"/>
      </w:pPr>
      <w:r w:rsidRPr="0080432A">
        <w:t>- выполнять все требования к перевозкам организованных групп детей автомобильным и железнодорожным транспортом в соответствии с Постановлением Правительства  РФ от 17.12.3013г №1177 « Об утверждении Правил организованной перевозки группы детей автобусом» и методическими рекомендациями по обеспечению санитарн</w:t>
      </w:r>
      <w:proofErr w:type="gramStart"/>
      <w:r w:rsidRPr="0080432A">
        <w:t>о-</w:t>
      </w:r>
      <w:proofErr w:type="gramEnd"/>
      <w:r w:rsidRPr="0080432A">
        <w:t xml:space="preserve"> эпидемиологического благополучия и безопасности дорожного движения при перевозке организованных групп  автомобильным транспортом, утвержденными  </w:t>
      </w:r>
      <w:proofErr w:type="spellStart"/>
      <w:r w:rsidRPr="0080432A">
        <w:t>Роспотребнадзором</w:t>
      </w:r>
      <w:proofErr w:type="spellEnd"/>
      <w:r w:rsidRPr="0080432A">
        <w:t xml:space="preserve"> и МВД РФ 21.09.2006г, и санитарными правилами «Санитарно – эпидемиологические требования  к перевозке железнодорожным транспортом организованных групп детей СП 2.5.3157-14» от 21 апреля 2014 года №3</w:t>
      </w:r>
    </w:p>
    <w:p w:rsidR="0080432A" w:rsidRPr="0080432A" w:rsidRDefault="0080432A" w:rsidP="0080432A">
      <w:pPr>
        <w:ind w:firstLine="709"/>
        <w:jc w:val="both"/>
        <w:rPr>
          <w:color w:val="FF0000"/>
        </w:rPr>
      </w:pPr>
      <w:r w:rsidRPr="0080432A">
        <w:t xml:space="preserve">                                              </w:t>
      </w:r>
      <w:r w:rsidR="0085256E">
        <w:t xml:space="preserve">                                           в течение всего  </w:t>
      </w:r>
      <w:r w:rsidRPr="0080432A">
        <w:t>периода</w:t>
      </w:r>
    </w:p>
    <w:p w:rsidR="0080432A" w:rsidRPr="0080432A" w:rsidRDefault="0080432A" w:rsidP="0080432A">
      <w:pPr>
        <w:ind w:firstLine="709"/>
        <w:jc w:val="both"/>
      </w:pPr>
      <w:r w:rsidRPr="0080432A">
        <w:t xml:space="preserve">- своевременно извещать о планируемых перевозках муниципальные органы здравоохранения, органы внутренних дел для возможного подбора медицинских и </w:t>
      </w:r>
      <w:r w:rsidRPr="0080432A">
        <w:lastRenderedPageBreak/>
        <w:t xml:space="preserve">милицейских кадров для сопровождения;  усилить </w:t>
      </w:r>
      <w:proofErr w:type="gramStart"/>
      <w:r w:rsidRPr="0080432A">
        <w:t>контроль за</w:t>
      </w:r>
      <w:proofErr w:type="gramEnd"/>
      <w:r w:rsidRPr="0080432A">
        <w:t xml:space="preserve"> водителями, осуществляющими перевозки детей;</w:t>
      </w:r>
    </w:p>
    <w:p w:rsidR="0080432A" w:rsidRPr="0080432A" w:rsidRDefault="0080432A" w:rsidP="0080432A">
      <w:pPr>
        <w:ind w:firstLine="709"/>
        <w:jc w:val="both"/>
      </w:pPr>
      <w:r w:rsidRPr="0080432A">
        <w:t>- организовать  постоянное  информирование  обучающихся и их родителей  о  деятельности  служб  экстренной  помощи, с обязательным указанием  бесплатного  анонимного  общероссийского  детского  телефона  доверия  8-800-2000-122 во всех оздоровительных учреждениях.</w:t>
      </w:r>
    </w:p>
    <w:p w:rsidR="0080432A" w:rsidRPr="0080432A" w:rsidRDefault="0080432A" w:rsidP="0080432A">
      <w:pPr>
        <w:ind w:firstLine="709"/>
        <w:jc w:val="both"/>
      </w:pPr>
      <w:r w:rsidRPr="0080432A">
        <w:t xml:space="preserve"> 7.2.3. создание условий для оздоровления детей дошкольных образовательных учреждений, в том числе:</w:t>
      </w:r>
    </w:p>
    <w:p w:rsidR="0080432A" w:rsidRPr="0080432A" w:rsidRDefault="0080432A" w:rsidP="0080432A">
      <w:pPr>
        <w:ind w:firstLine="709"/>
        <w:jc w:val="both"/>
      </w:pPr>
      <w:r w:rsidRPr="0080432A">
        <w:t>-  предусмотреть выделение дополнительных к расчетной сумме денежных средств на улучшение питания детей в дошкольных учреждениях, введение 2-го завтрака (соков, фруктов, овощей);</w:t>
      </w:r>
    </w:p>
    <w:p w:rsidR="0080432A" w:rsidRPr="0080432A" w:rsidRDefault="0080432A" w:rsidP="0080432A">
      <w:pPr>
        <w:ind w:firstLine="709"/>
        <w:jc w:val="both"/>
      </w:pPr>
      <w:r w:rsidRPr="0080432A">
        <w:t xml:space="preserve">- открыть в каждом детском саду совместно с органами здравоохранения и </w:t>
      </w:r>
      <w:proofErr w:type="spellStart"/>
      <w:r w:rsidRPr="0080432A">
        <w:t>Роспотребнадзора</w:t>
      </w:r>
      <w:proofErr w:type="spellEnd"/>
      <w:r w:rsidRPr="0080432A">
        <w:t xml:space="preserve">   оздоровительную  группу  для часто длительно болеющих детей, а также  состоящих на диспансерном учете;  обеспечить дошкольные образовательные учреждения необходимыми медикаментами,  организовать отслеживание результативности  оздоровления;</w:t>
      </w:r>
    </w:p>
    <w:p w:rsidR="0080432A" w:rsidRPr="0080432A" w:rsidRDefault="0080432A" w:rsidP="0080432A">
      <w:pPr>
        <w:ind w:firstLine="709"/>
        <w:jc w:val="both"/>
      </w:pPr>
      <w:r w:rsidRPr="0080432A">
        <w:t>-  провести районный  конкурс дошкольных образовательных учреждений, оздоровительных групп, игровых и спортивных площадок по созданию условий для игр, отдыха, оздоровления и закаливания дошкольников; соревнований «Папа, мама, я - спортивная семья»;</w:t>
      </w:r>
    </w:p>
    <w:p w:rsidR="0080432A" w:rsidRPr="0080432A" w:rsidRDefault="0080432A" w:rsidP="0080432A">
      <w:pPr>
        <w:ind w:firstLine="540"/>
        <w:jc w:val="both"/>
      </w:pPr>
      <w:r w:rsidRPr="0080432A">
        <w:t>7.2.4. обеспечение в приоритетном порядке отдых, оздоровление, занятость, а также проезд до мест отдыха и обратно детей-сирот, детей, оставшихся без попечения родителей, детей безработных граждан, детей, состоящих на всех видах профилактического учета, одаренных детей, а также детей других категорий, нуждающихся в особой заботе государства, в том числе:</w:t>
      </w:r>
    </w:p>
    <w:p w:rsidR="0080432A" w:rsidRPr="0080432A" w:rsidRDefault="0080432A" w:rsidP="0080432A">
      <w:pPr>
        <w:ind w:firstLine="540"/>
        <w:jc w:val="both"/>
      </w:pPr>
      <w:r w:rsidRPr="0080432A">
        <w:t xml:space="preserve">- организовать 100% охват детей данных категорий </w:t>
      </w:r>
      <w:r w:rsidRPr="0080432A">
        <w:rPr>
          <w:bCs/>
        </w:rPr>
        <w:t>качественным отдыхом и оздоровлением, позитивным досугом и социально-полезной занятостью, в том числе в формате профильных лагерей и смен военно-патриотической, спортивной, трудовой и иной направленности;</w:t>
      </w:r>
    </w:p>
    <w:p w:rsidR="0080432A" w:rsidRPr="0080432A" w:rsidRDefault="0080432A" w:rsidP="0080432A">
      <w:pPr>
        <w:ind w:firstLine="540"/>
        <w:jc w:val="both"/>
      </w:pPr>
      <w:r w:rsidRPr="0080432A">
        <w:t xml:space="preserve">- разработать и утвердить </w:t>
      </w:r>
      <w:r w:rsidRPr="0080432A">
        <w:rPr>
          <w:bCs/>
        </w:rPr>
        <w:t>программы индивидуальных  образовательно-воспитательных маршрутов по  занятости</w:t>
      </w:r>
      <w:r w:rsidRPr="0080432A">
        <w:t xml:space="preserve"> детей с </w:t>
      </w:r>
      <w:proofErr w:type="spellStart"/>
      <w:r w:rsidRPr="0080432A">
        <w:t>девиантным</w:t>
      </w:r>
      <w:proofErr w:type="spellEnd"/>
      <w:r w:rsidRPr="0080432A">
        <w:t xml:space="preserve"> поведением и закрепить кураторов-наставников, общественных воспитателей на каждый летний месяц;</w:t>
      </w:r>
    </w:p>
    <w:p w:rsidR="0080432A" w:rsidRPr="0080432A" w:rsidRDefault="0080432A" w:rsidP="0080432A">
      <w:pPr>
        <w:ind w:firstLine="540"/>
        <w:jc w:val="both"/>
      </w:pPr>
      <w:r w:rsidRPr="0080432A">
        <w:t>- предусмотреть проведение благотворительных акций, психолого-педагогических и правовых консультаций и иных мероприятий по защите прав и оказанию помощи детям, находящимся  в трудной жизненной ситуации, в том числе  детям-сиротам и детям, оставшимся без попечения родителей, детям-инвалидам;</w:t>
      </w:r>
    </w:p>
    <w:p w:rsidR="0080432A" w:rsidRPr="0080432A" w:rsidRDefault="0080432A" w:rsidP="0080432A">
      <w:pPr>
        <w:ind w:firstLine="540"/>
        <w:jc w:val="both"/>
        <w:rPr>
          <w:bCs/>
        </w:rPr>
      </w:pPr>
      <w:r w:rsidRPr="0080432A">
        <w:t xml:space="preserve">-  обеспечить полную реализацию мероприятий, намеченных в рамках операции </w:t>
      </w:r>
      <w:r w:rsidRPr="0080432A">
        <w:rPr>
          <w:bCs/>
        </w:rPr>
        <w:t>«Подросток»;</w:t>
      </w:r>
    </w:p>
    <w:p w:rsidR="0080432A" w:rsidRPr="0080432A" w:rsidRDefault="0080432A" w:rsidP="0080432A">
      <w:pPr>
        <w:ind w:firstLine="540"/>
        <w:jc w:val="both"/>
        <w:rPr>
          <w:bCs/>
        </w:rPr>
      </w:pPr>
      <w:r w:rsidRPr="0080432A">
        <w:rPr>
          <w:bCs/>
        </w:rPr>
        <w:t>-</w:t>
      </w:r>
      <w:r w:rsidRPr="0080432A">
        <w:t xml:space="preserve"> </w:t>
      </w:r>
      <w:r w:rsidRPr="0080432A">
        <w:rPr>
          <w:bCs/>
        </w:rPr>
        <w:t xml:space="preserve"> привлекать к организации летней оздоровительной кампании активистов объединений родительской общественности, волонтеров детских и молодежных  общественных организаций, общественных воспитателей из числа наиболее авторитетных граждан, добившихся значительных успехов в производственной, научной, образовательной, общественной деятельности.</w:t>
      </w:r>
    </w:p>
    <w:p w:rsidR="0080432A" w:rsidRPr="0080432A" w:rsidRDefault="0080432A" w:rsidP="0080432A">
      <w:pPr>
        <w:ind w:firstLine="540"/>
        <w:jc w:val="both"/>
      </w:pPr>
      <w:r w:rsidRPr="0080432A">
        <w:rPr>
          <w:bCs/>
        </w:rPr>
        <w:t>7.2.5</w:t>
      </w:r>
      <w:r w:rsidRPr="0080432A">
        <w:rPr>
          <w:b/>
          <w:bCs/>
          <w:i/>
        </w:rPr>
        <w:t xml:space="preserve">. </w:t>
      </w:r>
      <w:r w:rsidRPr="0080432A">
        <w:t>организацию трудовой занятости, в том числе:</w:t>
      </w:r>
    </w:p>
    <w:p w:rsidR="0080432A" w:rsidRPr="0080432A" w:rsidRDefault="0080432A" w:rsidP="0080432A">
      <w:pPr>
        <w:ind w:firstLine="540"/>
        <w:jc w:val="both"/>
      </w:pPr>
      <w:r w:rsidRPr="0080432A">
        <w:t>- обеспечить в первоочередном порядке  рабочими местами  учащихся из семей социального риска;</w:t>
      </w:r>
    </w:p>
    <w:p w:rsidR="0080432A" w:rsidRPr="0080432A" w:rsidRDefault="0080432A" w:rsidP="0080432A">
      <w:pPr>
        <w:ind w:firstLine="540"/>
        <w:jc w:val="both"/>
      </w:pPr>
      <w:r w:rsidRPr="0080432A">
        <w:t>- принять меры по сохранению и расширению сети лагерей труда и отдыха;</w:t>
      </w:r>
    </w:p>
    <w:p w:rsidR="0080432A" w:rsidRPr="0080432A" w:rsidRDefault="0080432A" w:rsidP="0080432A">
      <w:pPr>
        <w:ind w:firstLine="540"/>
        <w:jc w:val="both"/>
      </w:pPr>
      <w:r w:rsidRPr="0080432A">
        <w:t xml:space="preserve">- рассмотреть возможность развития и внедрения школьных ферм, </w:t>
      </w:r>
      <w:proofErr w:type="spellStart"/>
      <w:r w:rsidRPr="0080432A">
        <w:t>кроликоферм</w:t>
      </w:r>
      <w:proofErr w:type="spellEnd"/>
      <w:r w:rsidRPr="0080432A">
        <w:t>, прудов, пасек, пекарен, теплиц, учебно-производственных бригад, лесничеств, огородов и других инновационных форм трудовой деятельности несовершеннолетних;</w:t>
      </w:r>
    </w:p>
    <w:p w:rsidR="0080432A" w:rsidRPr="0080432A" w:rsidRDefault="0080432A" w:rsidP="0080432A">
      <w:pPr>
        <w:ind w:firstLine="540"/>
        <w:jc w:val="both"/>
      </w:pPr>
      <w:r w:rsidRPr="0080432A">
        <w:lastRenderedPageBreak/>
        <w:t>- организовать временное трудоустройство подростков в возрасте 14-18 лет при содействии центров занятости населения, предприятий с привлечением средств местных бюджетов и внебюджетных источников.</w:t>
      </w:r>
    </w:p>
    <w:p w:rsidR="0080432A" w:rsidRPr="0080432A" w:rsidRDefault="0080432A" w:rsidP="0080432A">
      <w:pPr>
        <w:ind w:firstLine="709"/>
        <w:jc w:val="both"/>
      </w:pPr>
      <w:r w:rsidRPr="0080432A">
        <w:t>7.2.6. обеспечение качественного содержания воспитательной работы с детьми, в том числе:</w:t>
      </w:r>
    </w:p>
    <w:p w:rsidR="0080432A" w:rsidRPr="0080432A" w:rsidRDefault="0080432A" w:rsidP="0080432A">
      <w:pPr>
        <w:ind w:firstLine="709"/>
        <w:jc w:val="both"/>
      </w:pPr>
      <w:r w:rsidRPr="0080432A">
        <w:rPr>
          <w:snapToGrid w:val="0"/>
        </w:rPr>
        <w:t xml:space="preserve"> - </w:t>
      </w:r>
      <w:r w:rsidRPr="0080432A">
        <w:t>организовать на базе учреждений дополнительного образования детей работу информационно-методических консультационных пунктов в помощь организаторам летнего отдыха;</w:t>
      </w:r>
    </w:p>
    <w:p w:rsidR="0080432A" w:rsidRPr="0080432A" w:rsidRDefault="0080432A" w:rsidP="0080432A">
      <w:pPr>
        <w:ind w:firstLine="540"/>
        <w:jc w:val="both"/>
      </w:pPr>
      <w:r w:rsidRPr="0080432A">
        <w:t xml:space="preserve">  - определить методиста-куратора по вопросам организации летнего отдыха и оздоровления;</w:t>
      </w:r>
    </w:p>
    <w:p w:rsidR="0080432A" w:rsidRPr="00C130F3" w:rsidRDefault="0080432A" w:rsidP="0080432A">
      <w:pPr>
        <w:ind w:firstLine="709"/>
        <w:jc w:val="both"/>
        <w:rPr>
          <w:snapToGrid w:val="0"/>
        </w:rPr>
      </w:pPr>
      <w:r w:rsidRPr="00C130F3">
        <w:t xml:space="preserve">- </w:t>
      </w:r>
      <w:r w:rsidRPr="00C130F3">
        <w:rPr>
          <w:snapToGrid w:val="0"/>
        </w:rPr>
        <w:t>организовать обязательные процедуры защиты и утверждения программ летних оздоровительных смен;</w:t>
      </w:r>
    </w:p>
    <w:p w:rsidR="0080432A" w:rsidRPr="0080432A" w:rsidRDefault="0080432A" w:rsidP="0080432A">
      <w:pPr>
        <w:ind w:firstLine="709"/>
        <w:jc w:val="both"/>
        <w:rPr>
          <w:snapToGrid w:val="0"/>
        </w:rPr>
      </w:pPr>
      <w:r w:rsidRPr="0080432A">
        <w:rPr>
          <w:snapToGrid w:val="0"/>
        </w:rPr>
        <w:t xml:space="preserve">- </w:t>
      </w:r>
      <w:r w:rsidRPr="0080432A">
        <w:t xml:space="preserve">создать необходимые условия для реализации комплекса спортивно-оздоровительных и других мероприятий, проведения работы по гигиеническому воспитанию детей, популяризации навыков здорового образа жизни, профилактике алкоголизма, наркомании, </w:t>
      </w:r>
      <w:proofErr w:type="spellStart"/>
      <w:r w:rsidRPr="0080432A">
        <w:t>табакокурения</w:t>
      </w:r>
      <w:proofErr w:type="spellEnd"/>
      <w:r w:rsidRPr="0080432A">
        <w:t>;</w:t>
      </w:r>
    </w:p>
    <w:p w:rsidR="0080432A" w:rsidRPr="0080432A" w:rsidRDefault="0080432A" w:rsidP="0080432A">
      <w:pPr>
        <w:ind w:firstLine="709"/>
        <w:jc w:val="both"/>
      </w:pPr>
      <w:r w:rsidRPr="0080432A">
        <w:t>- максимально использовать возможности и ресурсы творческих объединений  в оздоровительных лагерях всех типов, на площадках  кратковременного пребывания детей;</w:t>
      </w:r>
    </w:p>
    <w:p w:rsidR="0080432A" w:rsidRPr="0080432A" w:rsidRDefault="0080432A" w:rsidP="0080432A">
      <w:pPr>
        <w:ind w:firstLine="709"/>
        <w:jc w:val="both"/>
      </w:pPr>
      <w:r w:rsidRPr="0080432A">
        <w:t>- организовать разработку и реализацию   на базе детских оздоровительных лагерей краткосрочных (18-24 ч.) программ по различным направлениям  деятельности;</w:t>
      </w:r>
    </w:p>
    <w:p w:rsidR="0080432A" w:rsidRPr="0080432A" w:rsidRDefault="0080432A" w:rsidP="0080432A">
      <w:pPr>
        <w:ind w:firstLine="540"/>
        <w:jc w:val="both"/>
        <w:rPr>
          <w:bCs/>
        </w:rPr>
      </w:pPr>
      <w:r w:rsidRPr="0080432A">
        <w:t xml:space="preserve"> - </w:t>
      </w:r>
      <w:r w:rsidRPr="0080432A">
        <w:rPr>
          <w:bCs/>
        </w:rPr>
        <w:t xml:space="preserve"> продолжить практику проведения профильных лагерей и смен военно-патриотической и гражданско-правовой направленности с участием сотрудников правоохранительных органов, ФСКН, ГИБДД, МЧС,  представителей казачества; </w:t>
      </w:r>
    </w:p>
    <w:p w:rsidR="0080432A" w:rsidRPr="0080432A" w:rsidRDefault="0080432A" w:rsidP="0080432A">
      <w:pPr>
        <w:jc w:val="both"/>
      </w:pPr>
      <w:r w:rsidRPr="0080432A">
        <w:t xml:space="preserve">        - расширять сеть профильных лагерей, палаточных лагерей, в т.ч. реализующих программы, ориентированные на </w:t>
      </w:r>
      <w:proofErr w:type="spellStart"/>
      <w:r w:rsidRPr="0080432A">
        <w:t>профориентационную</w:t>
      </w:r>
      <w:proofErr w:type="spellEnd"/>
      <w:r w:rsidRPr="0080432A">
        <w:t xml:space="preserve"> подготовку старшеклассников;</w:t>
      </w:r>
    </w:p>
    <w:p w:rsidR="0080432A" w:rsidRPr="0080432A" w:rsidRDefault="0080432A" w:rsidP="0080432A">
      <w:pPr>
        <w:ind w:right="-83" w:firstLine="540"/>
        <w:jc w:val="both"/>
      </w:pPr>
      <w:r w:rsidRPr="0080432A">
        <w:t xml:space="preserve">- организовать интеллектуальные и развлекательные массовые мероприятия,  посвященные Году семьи в Российской Федерации,  олимпийскому и </w:t>
      </w:r>
      <w:proofErr w:type="spellStart"/>
      <w:r w:rsidRPr="0080432A">
        <w:t>паралимпийскому</w:t>
      </w:r>
      <w:proofErr w:type="spellEnd"/>
      <w:r w:rsidRPr="0080432A">
        <w:t xml:space="preserve"> движению, Международному Дню борьбы с наркоманией и наркобизнесом, Всероссийскому дню семьи, любви и верности и </w:t>
      </w:r>
      <w:proofErr w:type="gramStart"/>
      <w:r w:rsidRPr="0080432A">
        <w:t>другим</w:t>
      </w:r>
      <w:proofErr w:type="gramEnd"/>
      <w:r w:rsidRPr="0080432A">
        <w:t xml:space="preserve">  знаменательным и памятным  датам;</w:t>
      </w:r>
    </w:p>
    <w:p w:rsidR="0080432A" w:rsidRPr="0080432A" w:rsidRDefault="0080432A" w:rsidP="0080432A">
      <w:pPr>
        <w:ind w:firstLine="709"/>
        <w:jc w:val="both"/>
      </w:pPr>
      <w:r w:rsidRPr="0080432A">
        <w:t xml:space="preserve">        - обеспечить участие лагерей в районных, областных конкурсах и фестивалях летних детских оздоровительных учреждений; детей - в областных мероприятиях в соответствии с Планом;</w:t>
      </w:r>
    </w:p>
    <w:p w:rsidR="0080432A" w:rsidRPr="0080432A" w:rsidRDefault="0080432A" w:rsidP="0080432A">
      <w:pPr>
        <w:ind w:firstLine="709"/>
        <w:jc w:val="right"/>
      </w:pPr>
      <w:r w:rsidRPr="0080432A">
        <w:t>в течение всего периода</w:t>
      </w:r>
    </w:p>
    <w:p w:rsidR="0080432A" w:rsidRPr="0080432A" w:rsidRDefault="0080432A" w:rsidP="0080432A">
      <w:pPr>
        <w:ind w:firstLine="709"/>
        <w:jc w:val="both"/>
      </w:pPr>
    </w:p>
    <w:p w:rsidR="0080432A" w:rsidRPr="0080432A" w:rsidRDefault="0080432A" w:rsidP="0080432A">
      <w:pPr>
        <w:ind w:firstLine="709"/>
        <w:jc w:val="both"/>
      </w:pPr>
      <w:r w:rsidRPr="0080432A">
        <w:t>7.3. Организовать работу по  направлению одаренных детей в областные профильные смены, в том числе:</w:t>
      </w:r>
    </w:p>
    <w:p w:rsidR="0080432A" w:rsidRPr="0080432A" w:rsidRDefault="0080432A" w:rsidP="0080432A">
      <w:pPr>
        <w:ind w:firstLine="709"/>
        <w:jc w:val="both"/>
      </w:pPr>
      <w:r w:rsidRPr="0080432A">
        <w:t>- по сбору необходимого пакета документов для формирования списков одаренных детей;</w:t>
      </w:r>
    </w:p>
    <w:p w:rsidR="0080432A" w:rsidRPr="0080432A" w:rsidRDefault="0080432A" w:rsidP="0080432A">
      <w:pPr>
        <w:ind w:firstLine="709"/>
        <w:jc w:val="both"/>
      </w:pPr>
      <w:r w:rsidRPr="0080432A">
        <w:t>- внесению информации об одаренных детях в Единую базу данных детей Оренбургской области, подлежащих отдыху и оздоровлению;</w:t>
      </w:r>
    </w:p>
    <w:p w:rsidR="0080432A" w:rsidRPr="0080432A" w:rsidRDefault="0080432A" w:rsidP="0080432A">
      <w:pPr>
        <w:ind w:firstLine="709"/>
        <w:jc w:val="both"/>
      </w:pPr>
      <w:r w:rsidRPr="0080432A">
        <w:t xml:space="preserve">- обеспечению сохранности жизни и здоровья детей при организации проезда к местам расположения учреждений отдыха и оздоровления, на базе которых открыты профильные смены, и обратно; осуществлению подбора лиц, сопровождающих детей в профильные смены учреждений отдыха и оздоровления, расположенных на территории Оренбургской области. </w:t>
      </w:r>
    </w:p>
    <w:p w:rsidR="0080432A" w:rsidRPr="0080432A" w:rsidRDefault="0080432A" w:rsidP="0080432A">
      <w:pPr>
        <w:ind w:firstLine="709"/>
        <w:jc w:val="right"/>
      </w:pPr>
      <w:r w:rsidRPr="0080432A">
        <w:t>в течение всего периода</w:t>
      </w:r>
    </w:p>
    <w:p w:rsidR="0080432A" w:rsidRPr="0080432A" w:rsidRDefault="0080432A" w:rsidP="0080432A">
      <w:pPr>
        <w:ind w:firstLine="709"/>
        <w:jc w:val="both"/>
      </w:pPr>
    </w:p>
    <w:p w:rsidR="0080432A" w:rsidRPr="0080432A" w:rsidRDefault="0080432A" w:rsidP="0080432A">
      <w:pPr>
        <w:ind w:firstLine="709"/>
        <w:jc w:val="both"/>
      </w:pPr>
      <w:r w:rsidRPr="0080432A">
        <w:t>7.4. Обеспечить своевременную подачу информации о занятости учащихся в летнее время по формам 11 и 19 в установленные министерством образования сроки.</w:t>
      </w:r>
    </w:p>
    <w:p w:rsidR="0080432A" w:rsidRPr="0080432A" w:rsidRDefault="0080432A" w:rsidP="0080432A">
      <w:pPr>
        <w:ind w:firstLine="709"/>
        <w:jc w:val="right"/>
      </w:pPr>
      <w:r w:rsidRPr="0080432A">
        <w:t>в течение всего периода</w:t>
      </w:r>
    </w:p>
    <w:p w:rsidR="0080432A" w:rsidRPr="0080432A" w:rsidRDefault="0080432A" w:rsidP="0080432A">
      <w:pPr>
        <w:ind w:firstLine="709"/>
        <w:jc w:val="both"/>
      </w:pPr>
    </w:p>
    <w:p w:rsidR="0080432A" w:rsidRPr="0080432A" w:rsidRDefault="0080432A" w:rsidP="0080432A">
      <w:pPr>
        <w:ind w:firstLine="709"/>
        <w:jc w:val="both"/>
      </w:pPr>
      <w:r w:rsidRPr="0080432A">
        <w:lastRenderedPageBreak/>
        <w:t>7.5. Предоставлять информацию о выездах организованных групп детей за пределы области за 14  дней  до отправки.</w:t>
      </w:r>
    </w:p>
    <w:p w:rsidR="0080432A" w:rsidRPr="0080432A" w:rsidRDefault="0080432A" w:rsidP="0080432A">
      <w:pPr>
        <w:ind w:firstLine="709"/>
        <w:jc w:val="right"/>
      </w:pPr>
      <w:r w:rsidRPr="0080432A">
        <w:t>в течение всего периода</w:t>
      </w:r>
    </w:p>
    <w:p w:rsidR="0080432A" w:rsidRPr="0080432A" w:rsidRDefault="0080432A" w:rsidP="0080432A">
      <w:pPr>
        <w:ind w:firstLine="709"/>
        <w:jc w:val="both"/>
      </w:pPr>
    </w:p>
    <w:p w:rsidR="0080432A" w:rsidRPr="0080432A" w:rsidRDefault="0080432A" w:rsidP="0080432A">
      <w:pPr>
        <w:ind w:firstLine="709"/>
        <w:jc w:val="both"/>
      </w:pPr>
      <w:r w:rsidRPr="0080432A">
        <w:t>7.6. Незамедлительно информировать отдел  образования обо всех несчастных случаях  с детьми и чрезвычайных происшествиях в летний период.</w:t>
      </w:r>
    </w:p>
    <w:p w:rsidR="0080432A" w:rsidRPr="0080432A" w:rsidRDefault="0080432A" w:rsidP="0080432A">
      <w:pPr>
        <w:ind w:firstLine="709"/>
        <w:jc w:val="right"/>
      </w:pPr>
      <w:r w:rsidRPr="0080432A">
        <w:t>постоянно</w:t>
      </w:r>
    </w:p>
    <w:p w:rsidR="0080432A" w:rsidRPr="0080432A" w:rsidRDefault="0080432A" w:rsidP="0080432A">
      <w:pPr>
        <w:ind w:firstLine="709"/>
        <w:jc w:val="right"/>
      </w:pPr>
    </w:p>
    <w:p w:rsidR="0080432A" w:rsidRPr="0080432A" w:rsidRDefault="0080432A" w:rsidP="0080432A">
      <w:pPr>
        <w:ind w:firstLine="709"/>
        <w:jc w:val="both"/>
      </w:pPr>
      <w:r>
        <w:t>8</w:t>
      </w:r>
      <w:r w:rsidRPr="0080432A">
        <w:t xml:space="preserve">. </w:t>
      </w:r>
      <w:proofErr w:type="gramStart"/>
      <w:r w:rsidRPr="0080432A">
        <w:t>Контроль  за</w:t>
      </w:r>
      <w:proofErr w:type="gramEnd"/>
      <w:r w:rsidRPr="0080432A">
        <w:t xml:space="preserve">   исполнением  настоящего  приказа  оставляю  за  собой.</w:t>
      </w:r>
    </w:p>
    <w:p w:rsidR="0080432A" w:rsidRPr="0080432A" w:rsidRDefault="0080432A" w:rsidP="0080432A">
      <w:pPr>
        <w:jc w:val="both"/>
      </w:pPr>
    </w:p>
    <w:p w:rsidR="0080432A" w:rsidRPr="0080432A" w:rsidRDefault="0080432A" w:rsidP="0080432A">
      <w:pPr>
        <w:jc w:val="both"/>
      </w:pPr>
    </w:p>
    <w:p w:rsidR="0080432A" w:rsidRPr="0080432A" w:rsidRDefault="0080432A" w:rsidP="0080432A">
      <w:pPr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7054"/>
        <w:gridCol w:w="2835"/>
      </w:tblGrid>
      <w:tr w:rsidR="0080432A" w:rsidRPr="0080432A" w:rsidTr="006E7703">
        <w:trPr>
          <w:trHeight w:val="124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0432A" w:rsidRPr="0080432A" w:rsidRDefault="0080432A" w:rsidP="006E7703">
            <w:pPr>
              <w:jc w:val="both"/>
            </w:pPr>
            <w:r w:rsidRPr="0080432A">
              <w:t xml:space="preserve">Руководитель отдела образования             </w:t>
            </w:r>
          </w:p>
          <w:p w:rsidR="0080432A" w:rsidRPr="0080432A" w:rsidRDefault="0080432A" w:rsidP="006E7703">
            <w:pPr>
              <w:jc w:val="both"/>
            </w:pPr>
          </w:p>
          <w:p w:rsidR="0080432A" w:rsidRPr="0080432A" w:rsidRDefault="0080432A" w:rsidP="006E7703">
            <w:pPr>
              <w:jc w:val="both"/>
            </w:pPr>
          </w:p>
          <w:p w:rsidR="0080432A" w:rsidRPr="0080432A" w:rsidRDefault="0080432A" w:rsidP="006E7703">
            <w:pPr>
              <w:jc w:val="both"/>
            </w:pPr>
          </w:p>
          <w:p w:rsidR="0080432A" w:rsidRPr="0080432A" w:rsidRDefault="0080432A" w:rsidP="006E7703">
            <w:pPr>
              <w:jc w:val="both"/>
            </w:pPr>
            <w:r w:rsidRPr="0080432A">
              <w:t xml:space="preserve">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432A" w:rsidRPr="0080432A" w:rsidRDefault="0080432A" w:rsidP="006E7703">
            <w:pPr>
              <w:jc w:val="both"/>
            </w:pPr>
            <w:r w:rsidRPr="0080432A">
              <w:t xml:space="preserve">        </w:t>
            </w:r>
            <w:proofErr w:type="spellStart"/>
            <w:r w:rsidRPr="0080432A">
              <w:t>Р.М.Гильманова</w:t>
            </w:r>
            <w:proofErr w:type="spellEnd"/>
          </w:p>
        </w:tc>
      </w:tr>
    </w:tbl>
    <w:p w:rsidR="0080432A" w:rsidRPr="0080432A" w:rsidRDefault="0080432A" w:rsidP="0080432A">
      <w:pPr>
        <w:rPr>
          <w:b/>
        </w:rPr>
      </w:pPr>
    </w:p>
    <w:p w:rsidR="002E0089" w:rsidRPr="0080432A" w:rsidRDefault="002E0089"/>
    <w:sectPr w:rsidR="002E0089" w:rsidRPr="0080432A" w:rsidSect="002E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B21F6"/>
    <w:multiLevelType w:val="multilevel"/>
    <w:tmpl w:val="17CEA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32A"/>
    <w:rsid w:val="000C5385"/>
    <w:rsid w:val="002E0089"/>
    <w:rsid w:val="0046179E"/>
    <w:rsid w:val="004F12A6"/>
    <w:rsid w:val="0080432A"/>
    <w:rsid w:val="0085256E"/>
    <w:rsid w:val="008702EF"/>
    <w:rsid w:val="00935403"/>
    <w:rsid w:val="00BD6BB9"/>
    <w:rsid w:val="00C130F3"/>
    <w:rsid w:val="00C35148"/>
    <w:rsid w:val="00F1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432A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043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80432A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043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432A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8043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5">
    <w:name w:val="Body text (5)_"/>
    <w:basedOn w:val="a0"/>
    <w:link w:val="Bodytext50"/>
    <w:rsid w:val="0080432A"/>
    <w:rPr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80432A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Bodytext5BoldSpacing-1pt">
    <w:name w:val="Body text (5) + Bold;Spacing -1 pt"/>
    <w:basedOn w:val="Bodytext5"/>
    <w:rsid w:val="0080432A"/>
    <w:rPr>
      <w:b/>
      <w:bCs/>
      <w:spacing w:val="-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2025-05-27T04:49:00Z</cp:lastPrinted>
  <dcterms:created xsi:type="dcterms:W3CDTF">2024-05-20T09:54:00Z</dcterms:created>
  <dcterms:modified xsi:type="dcterms:W3CDTF">2025-05-27T04:51:00Z</dcterms:modified>
</cp:coreProperties>
</file>